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A89" w:rsidRDefault="00BC1E4E">
      <w:r>
        <w:t>2 Corinthians 4</w:t>
      </w:r>
    </w:p>
    <w:p w:rsidR="00BC1E4E" w:rsidRDefault="00BC1E4E"/>
    <w:p w:rsidR="00BC1E4E" w:rsidRDefault="00BC1E4E"/>
    <w:p w:rsidR="00BC1E4E" w:rsidRDefault="00391398">
      <w:r>
        <w:t xml:space="preserve">1 </w:t>
      </w:r>
      <w:r w:rsidR="00EE3635">
        <w:t>On account of this, having this ministry (</w:t>
      </w:r>
      <w:proofErr w:type="spellStart"/>
      <w:r w:rsidR="00EE3635">
        <w:t>diakonian</w:t>
      </w:r>
      <w:proofErr w:type="spellEnd"/>
      <w:r w:rsidR="00EE3635">
        <w:t>), just as we have received mercy, we do not weary (</w:t>
      </w:r>
      <w:r w:rsidR="00ED5F47">
        <w:t xml:space="preserve">become </w:t>
      </w:r>
      <w:proofErr w:type="spellStart"/>
      <w:r w:rsidR="00ED5F47">
        <w:t>innerly</w:t>
      </w:r>
      <w:proofErr w:type="spellEnd"/>
      <w:r w:rsidR="00ED5F47">
        <w:t xml:space="preserve"> deficient, </w:t>
      </w:r>
      <w:r w:rsidR="00EE3635">
        <w:t xml:space="preserve">faint, to be negatively influenced with the outcome of experiencing inner weariness, </w:t>
      </w:r>
      <w:proofErr w:type="spellStart"/>
      <w:r w:rsidR="00EE3635">
        <w:t>latin</w:t>
      </w:r>
      <w:proofErr w:type="spellEnd"/>
      <w:r w:rsidR="00EE3635">
        <w:t xml:space="preserve">- </w:t>
      </w:r>
      <w:proofErr w:type="spellStart"/>
      <w:r w:rsidR="00EE3635">
        <w:t>deficimus</w:t>
      </w:r>
      <w:proofErr w:type="spellEnd"/>
      <w:r w:rsidR="00EE3635">
        <w:t xml:space="preserve">, </w:t>
      </w:r>
      <w:proofErr w:type="spellStart"/>
      <w:r w:rsidR="00EE3635">
        <w:t>ekkakeo</w:t>
      </w:r>
      <w:proofErr w:type="spellEnd"/>
      <w:r w:rsidR="00EE3635">
        <w:t>- out from and to- inwardly bad).</w:t>
      </w:r>
    </w:p>
    <w:p w:rsidR="00ED5F47" w:rsidRDefault="00391398">
      <w:r>
        <w:t xml:space="preserve">2 </w:t>
      </w:r>
      <w:r w:rsidR="0020398F">
        <w:t>But rather we have renounced (disowned</w:t>
      </w:r>
      <w:r w:rsidR="004B77B8">
        <w:t xml:space="preserve">, </w:t>
      </w:r>
      <w:proofErr w:type="spellStart"/>
      <w:r w:rsidR="004B77B8">
        <w:t>latin-abdicamus</w:t>
      </w:r>
      <w:proofErr w:type="spellEnd"/>
      <w:r w:rsidR="0020398F">
        <w:t>) the hidden things (</w:t>
      </w:r>
      <w:proofErr w:type="spellStart"/>
      <w:r w:rsidR="0020398F">
        <w:t>latin-occulta</w:t>
      </w:r>
      <w:proofErr w:type="spellEnd"/>
      <w:r w:rsidR="0020398F">
        <w:t>) of shame, not walking around in craftiness (cleverness, unscrupulous cunning, shrewdness)</w:t>
      </w:r>
      <w:r w:rsidR="004B77B8">
        <w:t xml:space="preserve">, nor adulterating (falsifying, ensnaring, luring by using bait, handle deceitfully, </w:t>
      </w:r>
      <w:proofErr w:type="spellStart"/>
      <w:r w:rsidR="004B77B8">
        <w:t>latin-adulterantes</w:t>
      </w:r>
      <w:proofErr w:type="spellEnd"/>
      <w:r w:rsidR="004B77B8">
        <w:t>) the word of God, but rather by the disclosure (manifestation, a coming to light) of the truth we are commending ourselves to every conscience of men in the sight of God.</w:t>
      </w:r>
    </w:p>
    <w:p w:rsidR="00974FF3" w:rsidRDefault="00391398">
      <w:r>
        <w:t xml:space="preserve">3 </w:t>
      </w:r>
      <w:r w:rsidR="00974FF3">
        <w:t>But if our gospel is concealed, it is concealed to those perishing.</w:t>
      </w:r>
    </w:p>
    <w:p w:rsidR="00974FF3" w:rsidRDefault="00391398">
      <w:r>
        <w:t xml:space="preserve">4 </w:t>
      </w:r>
      <w:r w:rsidR="00974FF3">
        <w:t xml:space="preserve">In whom the god of this age has blinded </w:t>
      </w:r>
      <w:r w:rsidR="0056259E">
        <w:t xml:space="preserve">(blowing smoke to cloud their vision) </w:t>
      </w:r>
      <w:r w:rsidR="00974FF3">
        <w:t xml:space="preserve">the thoughts (minds) </w:t>
      </w:r>
      <w:r w:rsidR="0056259E">
        <w:t>of the unbelieving</w:t>
      </w:r>
      <w:r w:rsidR="009A0000">
        <w:t xml:space="preserve"> unto the light (</w:t>
      </w:r>
      <w:proofErr w:type="spellStart"/>
      <w:r w:rsidR="009A0000">
        <w:t>radiancy</w:t>
      </w:r>
      <w:proofErr w:type="spellEnd"/>
      <w:r w:rsidR="009A0000">
        <w:t>,</w:t>
      </w:r>
      <w:r w:rsidR="0056259E">
        <w:t xml:space="preserve"> illumination) shining forth of the gospel of the glory of Christ, who is the image of God.</w:t>
      </w:r>
    </w:p>
    <w:p w:rsidR="009A0000" w:rsidRDefault="00391398">
      <w:r>
        <w:t xml:space="preserve">5 </w:t>
      </w:r>
      <w:r w:rsidR="009A0000">
        <w:t>For we do not preach ourselves, but rather Christ Jesus- Lord, and ourselves as your bond-slaves because of Jesus.</w:t>
      </w:r>
    </w:p>
    <w:p w:rsidR="0056259E" w:rsidRDefault="00391398">
      <w:r>
        <w:t xml:space="preserve">6 </w:t>
      </w:r>
      <w:r w:rsidR="004D4EA3">
        <w:t>Because it is God who has</w:t>
      </w:r>
      <w:r w:rsidR="009A0000">
        <w:t xml:space="preserve"> spoken light to shine from out of darkness,</w:t>
      </w:r>
      <w:r w:rsidR="004D4EA3">
        <w:t xml:space="preserve"> it is He who</w:t>
      </w:r>
      <w:r w:rsidR="009A0000">
        <w:t xml:space="preserve"> shone in our hearts </w:t>
      </w:r>
      <w:r w:rsidR="004D4EA3">
        <w:t>to light the knowledge of the glory of God in the face of Jesus Christ.</w:t>
      </w:r>
    </w:p>
    <w:p w:rsidR="004D4EA3" w:rsidRDefault="00391398">
      <w:r>
        <w:t xml:space="preserve">7 </w:t>
      </w:r>
      <w:r w:rsidR="000A487C">
        <w:t xml:space="preserve">Now we have this stored-up treasure in earthen vessels that the surpassing excellence (superiority) of the power might be </w:t>
      </w:r>
      <w:proofErr w:type="gramStart"/>
      <w:r w:rsidR="000A487C">
        <w:t>of</w:t>
      </w:r>
      <w:proofErr w:type="gramEnd"/>
      <w:r w:rsidR="000A487C">
        <w:t xml:space="preserve"> (to) God and not from out of us.</w:t>
      </w:r>
    </w:p>
    <w:p w:rsidR="000A487C" w:rsidRDefault="00391398">
      <w:r>
        <w:t xml:space="preserve">8 </w:t>
      </w:r>
      <w:r w:rsidR="000A487C">
        <w:t>In every way being hard pressed but rather not being crushed</w:t>
      </w:r>
      <w:r w:rsidR="00E76821">
        <w:t xml:space="preserve"> (severely cramped into narrow space)</w:t>
      </w:r>
      <w:r w:rsidR="000A487C">
        <w:t>, being perplexed</w:t>
      </w:r>
      <w:r w:rsidR="00E76821">
        <w:t xml:space="preserve"> (being at a loss/at wits end, being in difficulties)</w:t>
      </w:r>
      <w:r w:rsidR="000A487C">
        <w:t xml:space="preserve"> but rather we are not despairing</w:t>
      </w:r>
      <w:r w:rsidR="00E76821">
        <w:t xml:space="preserve"> (being utterly at a loss, without an exit),</w:t>
      </w:r>
    </w:p>
    <w:p w:rsidR="00E76821" w:rsidRDefault="00391398">
      <w:r>
        <w:t xml:space="preserve">9 </w:t>
      </w:r>
      <w:r w:rsidR="00E76821">
        <w:t>Being persecuted but rather not being forsaken (abandoned, deserted in a dire condition), being struck down but rather not being destroyed,</w:t>
      </w:r>
    </w:p>
    <w:p w:rsidR="00E76821" w:rsidRDefault="00391398">
      <w:proofErr w:type="gramStart"/>
      <w:r>
        <w:t xml:space="preserve">10 </w:t>
      </w:r>
      <w:r w:rsidR="00032294">
        <w:t>Always carrying about the death of Jesus in our body that also the life of Jesus should be manifested (made apparent) in our body.</w:t>
      </w:r>
      <w:proofErr w:type="gramEnd"/>
    </w:p>
    <w:p w:rsidR="00032294" w:rsidRDefault="00391398">
      <w:r>
        <w:t xml:space="preserve">11 </w:t>
      </w:r>
      <w:r w:rsidR="00032294">
        <w:t>For we the living are always being delivered (given over) unto death because of Jesus that also the life of Jesus may be manifested (be made apparent) in our mortal flesh.</w:t>
      </w:r>
    </w:p>
    <w:p w:rsidR="00032294" w:rsidRDefault="00391398">
      <w:r>
        <w:t xml:space="preserve">12 </w:t>
      </w:r>
      <w:r w:rsidR="00032294">
        <w:t xml:space="preserve">So then </w:t>
      </w:r>
      <w:r w:rsidR="006F3F8A">
        <w:t>death works in us, but life in you.</w:t>
      </w:r>
    </w:p>
    <w:p w:rsidR="006F3F8A" w:rsidRDefault="00391398">
      <w:r>
        <w:t xml:space="preserve">13 </w:t>
      </w:r>
      <w:r w:rsidR="006F3F8A">
        <w:t>And having the same spirit of faith, according to that having been written, “I believed therefore I have spoken,” and we believe and therefore speak,</w:t>
      </w:r>
    </w:p>
    <w:p w:rsidR="006F3F8A" w:rsidRDefault="00391398">
      <w:r>
        <w:t xml:space="preserve">14 </w:t>
      </w:r>
      <w:r w:rsidR="006F3F8A">
        <w:t xml:space="preserve">Knowing that He having </w:t>
      </w:r>
      <w:proofErr w:type="gramStart"/>
      <w:r w:rsidR="006F3F8A">
        <w:t>raised</w:t>
      </w:r>
      <w:proofErr w:type="gramEnd"/>
      <w:r w:rsidR="006F3F8A">
        <w:t xml:space="preserve"> up the Lord Jesus</w:t>
      </w:r>
      <w:r w:rsidR="00F631BE">
        <w:t xml:space="preserve"> will raise us up together with Jesus and will present us together with you.</w:t>
      </w:r>
    </w:p>
    <w:p w:rsidR="00F631BE" w:rsidRDefault="00391398">
      <w:r>
        <w:lastRenderedPageBreak/>
        <w:t xml:space="preserve">15 </w:t>
      </w:r>
      <w:r w:rsidR="00F631BE">
        <w:t>For all things are on account of you, so that the grace having abounded through more and more people may exceedingly increase the thanksgiving unto the glory of God.</w:t>
      </w:r>
    </w:p>
    <w:p w:rsidR="00F631BE" w:rsidRDefault="00391398">
      <w:r>
        <w:t xml:space="preserve">16 </w:t>
      </w:r>
      <w:r w:rsidR="00F631BE">
        <w:t>Therefore we do not become weary</w:t>
      </w:r>
      <w:r w:rsidR="00AF0F99">
        <w:t>, but rather if our outward man is being brought to decay, yet our inner is being renewed (renewing in a process, move from one state to a higher one) day and day.</w:t>
      </w:r>
    </w:p>
    <w:p w:rsidR="00AF0F99" w:rsidRDefault="00391398">
      <w:r>
        <w:t xml:space="preserve">17 </w:t>
      </w:r>
      <w:r w:rsidR="00AF0F99">
        <w:t>For the momentary (immediate) lightness (easy to bear) of our tribulation</w:t>
      </w:r>
      <w:r w:rsidR="009238C6">
        <w:t xml:space="preserve"> is producing for us an eternal weight (of real substance and significance) of glory far surpassing excellence unto surpassing excellence.</w:t>
      </w:r>
    </w:p>
    <w:p w:rsidR="009238C6" w:rsidRDefault="00391398">
      <w:r>
        <w:t xml:space="preserve">18 </w:t>
      </w:r>
      <w:bookmarkStart w:id="0" w:name="_GoBack"/>
      <w:bookmarkEnd w:id="0"/>
      <w:r w:rsidR="009238C6">
        <w:t>While we are not looking at the things being seen but rather at the things not being seen, for the things being seen are temporary (of a limited season), however the things not being seen are eternal.</w:t>
      </w:r>
    </w:p>
    <w:p w:rsidR="009238C6" w:rsidRDefault="009238C6"/>
    <w:sectPr w:rsidR="009238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4E"/>
    <w:rsid w:val="00032294"/>
    <w:rsid w:val="000A487C"/>
    <w:rsid w:val="0020398F"/>
    <w:rsid w:val="00391398"/>
    <w:rsid w:val="004B77B8"/>
    <w:rsid w:val="004D4EA3"/>
    <w:rsid w:val="004E2A89"/>
    <w:rsid w:val="0056259E"/>
    <w:rsid w:val="006F3F8A"/>
    <w:rsid w:val="009238C6"/>
    <w:rsid w:val="00974FF3"/>
    <w:rsid w:val="009A0000"/>
    <w:rsid w:val="00AF0F99"/>
    <w:rsid w:val="00BC1E4E"/>
    <w:rsid w:val="00E76821"/>
    <w:rsid w:val="00ED5F47"/>
    <w:rsid w:val="00EE3635"/>
    <w:rsid w:val="00F63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4</cp:revision>
  <dcterms:created xsi:type="dcterms:W3CDTF">2014-12-06T17:46:00Z</dcterms:created>
  <dcterms:modified xsi:type="dcterms:W3CDTF">2017-10-10T22:33:00Z</dcterms:modified>
</cp:coreProperties>
</file>